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D9" w:rsidRDefault="006E4AB3" w:rsidP="00EC04DF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  <w:r>
        <w:rPr>
          <w:rFonts w:ascii="Calibri" w:eastAsia="Calibri" w:hAnsi="Calibri" w:cs="B Titr"/>
          <w:sz w:val="32"/>
          <w:szCs w:val="32"/>
        </w:rPr>
        <w:t xml:space="preserve"> </w:t>
      </w:r>
    </w:p>
    <w:p w:rsidR="001D05F9" w:rsidRPr="00DB3945" w:rsidRDefault="001D05F9" w:rsidP="00477D0F">
      <w:pPr>
        <w:bidi/>
        <w:spacing w:line="228" w:lineRule="auto"/>
        <w:rPr>
          <w:rFonts w:ascii="Calibri" w:eastAsia="Calibri" w:hAnsi="Calibri" w:cs="B Titr"/>
          <w:sz w:val="32"/>
          <w:szCs w:val="32"/>
          <w:lang w:bidi="fa-IR"/>
        </w:rPr>
      </w:pPr>
      <w:r w:rsidRPr="00DB3945">
        <w:rPr>
          <w:rFonts w:ascii="Calibri" w:eastAsia="Calibri" w:hAnsi="Calibri" w:cs="B Titr"/>
          <w:sz w:val="32"/>
          <w:szCs w:val="32"/>
          <w:rtl/>
        </w:rPr>
        <w:t xml:space="preserve">شرایط اختصاصی </w:t>
      </w:r>
      <w:r w:rsidR="002735DD">
        <w:rPr>
          <w:rFonts w:ascii="Calibri" w:eastAsia="Calibri" w:hAnsi="Calibri" w:cs="B Titr" w:hint="cs"/>
          <w:sz w:val="32"/>
          <w:szCs w:val="32"/>
          <w:rtl/>
        </w:rPr>
        <w:t xml:space="preserve">امور خدمات نظافت </w:t>
      </w:r>
      <w:r w:rsidR="00477D0F">
        <w:rPr>
          <w:rFonts w:ascii="Calibri" w:eastAsia="Calibri" w:hAnsi="Calibri" w:cs="B Titr" w:hint="cs"/>
          <w:sz w:val="32"/>
          <w:szCs w:val="32"/>
          <w:rtl/>
          <w:lang w:bidi="fa-IR"/>
        </w:rPr>
        <w:t>مرکز آموزشی درمانی شفایحیائیان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5A2495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 w:rsidR="005A2495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</w:t>
      </w:r>
      <w:r w:rsidRPr="00941AD9">
        <w:rPr>
          <w:rFonts w:cs="B Nazanin"/>
          <w:b/>
          <w:bCs/>
        </w:rPr>
        <w:t xml:space="preserve"> </w:t>
      </w:r>
      <w:r w:rsidRPr="00941AD9">
        <w:rPr>
          <w:rFonts w:cs="B Nazanin"/>
          <w:b/>
          <w:bCs/>
          <w:rtl/>
        </w:rPr>
        <w:t>های مربوطه به عهده پیمانکار می باشد. پیمانکار موظف است لباس را با نظر مرکز تهیه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941AD9" w:rsidRDefault="001D05F9" w:rsidP="00552737">
      <w:pPr>
        <w:bidi/>
        <w:spacing w:line="216" w:lineRule="auto"/>
        <w:ind w:hanging="142"/>
        <w:jc w:val="both"/>
        <w:rPr>
          <w:rFonts w:cs="B Nazanin"/>
          <w:b/>
          <w:bCs/>
          <w:rtl/>
        </w:rPr>
      </w:pPr>
      <w:r w:rsidRPr="00941AD9">
        <w:rPr>
          <w:rFonts w:cs="B Lotus"/>
          <w:b/>
          <w:bCs/>
        </w:rPr>
        <w:t xml:space="preserve">  </w:t>
      </w:r>
      <w:r w:rsidRPr="00941AD9">
        <w:rPr>
          <w:rFonts w:cs="B Nazanin"/>
          <w:b/>
          <w:bCs/>
          <w:rtl/>
        </w:rPr>
        <w:t xml:space="preserve">9-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موظف به طی دوره های آموزشی بر اساس استانداردهای اعتباربخشی و اخذ گواهی مربوطه می باشد.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هیچگونه تعهد استخدامی در قبال استخدام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عوامل وی را ندارد.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موظف است این موضوع را در انعقاد قرارداد با افراد درج نماید.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Pr="00941AD9">
        <w:rPr>
          <w:rFonts w:cs="B Nazanin"/>
          <w:b/>
          <w:bCs/>
          <w:rtl/>
        </w:rPr>
        <w:t xml:space="preserve">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به نحوی ارائه خدمات نماید که هیچگونه وقفه ای در حضور مستمر پرسنل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و ارائه خدمات در ساعات موظف کاری ایجاد نشود.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اقرار می نماید که از مفاد قرارداد آگاهی و علم حاصل نموده است و به رعایت موارد پیشگفت ملزم و متعهد گردید. 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مستند سازي مراتب الزامي مي باشد. پرداخت سهم </w:t>
      </w:r>
      <w:r w:rsidR="00E72F86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14-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از امکاناتی که بطور امانی از سوی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مسترد نماید و چنانچه در اثر سهل انگاری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آسیبی به امکانات وارد آید، برابر مفاد قرارداد، جبران خسارت نماید. 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ملزم به تبعیت و رعایت آن می باشد.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16-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و پرسنل تحت امر وی حق دریافت هیچگونه وجهی ازمراجعین را ندارند.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به هیچ وجه مجاز به استفاده از اوراق آرم دار مرکز در مکاتبات اداری مربوط به خود نمی باشد.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lastRenderedPageBreak/>
        <w:t xml:space="preserve">18- </w:t>
      </w:r>
      <w:r w:rsidR="00A8522D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A8522D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19- کلیه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حق هیچگونه فعالیتی در خارج از موضوع قرارداد را ندارد.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20-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موظف به رعایت نظام های جاری مرکز، حفظ اسرار و نکات ایمنی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 w:rsidR="00E72F86">
        <w:rPr>
          <w:rFonts w:cs="B Nazanin" w:hint="cs"/>
          <w:b/>
          <w:bCs/>
          <w:rtl/>
        </w:rPr>
        <w:t>کارفرما، پیمانکار</w:t>
      </w:r>
      <w:r w:rsidRPr="00941AD9">
        <w:rPr>
          <w:rFonts w:cs="B Nazanin"/>
          <w:b/>
          <w:bCs/>
          <w:rtl/>
        </w:rPr>
        <w:t xml:space="preserve"> </w:t>
      </w:r>
      <w:r w:rsidR="00E72F86">
        <w:rPr>
          <w:rFonts w:cs="B Nazanin" w:hint="cs"/>
          <w:b/>
          <w:bCs/>
          <w:rtl/>
        </w:rPr>
        <w:t xml:space="preserve">یا پرسنل وی </w:t>
      </w:r>
      <w:r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CF7793">
        <w:rPr>
          <w:rFonts w:cs="B Nazanin" w:hint="cs"/>
          <w:b/>
          <w:bCs/>
          <w:rtl/>
        </w:rPr>
        <w:t>،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می تواند </w:t>
      </w:r>
      <w:r w:rsidR="00CF7793">
        <w:rPr>
          <w:rFonts w:cs="B Nazanin" w:hint="cs"/>
          <w:b/>
          <w:bCs/>
          <w:rtl/>
        </w:rPr>
        <w:t>مطابق مفاد ماده 18 قرارداد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اقدام</w:t>
      </w:r>
      <w:r w:rsidRPr="00941AD9">
        <w:rPr>
          <w:rFonts w:cs="B Nazanin"/>
          <w:b/>
          <w:bCs/>
          <w:rtl/>
        </w:rPr>
        <w:t xml:space="preserve">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 w:rsidR="00E72F86">
        <w:rPr>
          <w:rFonts w:cs="B Nazanin" w:hint="cs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941AD9" w:rsidRDefault="00A8522D" w:rsidP="00024F40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C20CF7" w:rsidRDefault="00A8522D" w:rsidP="00C20CF7">
      <w:pPr>
        <w:bidi/>
        <w:spacing w:line="216" w:lineRule="auto"/>
        <w:ind w:left="4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30</w:t>
      </w:r>
      <w:r w:rsidR="001D05F9" w:rsidRPr="00941AD9">
        <w:rPr>
          <w:rFonts w:cs="B Nazanin"/>
          <w:b/>
          <w:bCs/>
          <w:rtl/>
          <w:lang w:bidi="fa-IR"/>
        </w:rPr>
        <w:t>- شروع ساعت کار در این مرکز جهت پرسنل  در کلیه شیفت های طول هفته طبق نظر کارفرما متغیر می باشد.</w:t>
      </w:r>
    </w:p>
    <w:p w:rsidR="001D05F9" w:rsidRDefault="001D05F9" w:rsidP="00C20CF7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3</w:t>
      </w:r>
      <w:r w:rsidR="00C20CF7">
        <w:rPr>
          <w:rFonts w:cs="B Nazanin" w:hint="cs"/>
          <w:b/>
          <w:bCs/>
          <w:color w:val="000000"/>
          <w:rtl/>
        </w:rPr>
        <w:t>2</w:t>
      </w:r>
      <w:r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Pr="00941AD9">
        <w:rPr>
          <w:rFonts w:cs="B Nazanin"/>
          <w:b/>
          <w:bCs/>
          <w:color w:val="000000"/>
          <w:rtl/>
          <w:lang w:bidi="fa-IR"/>
        </w:rPr>
        <w:t>35</w:t>
      </w:r>
      <w:r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4B06FE" w:rsidRPr="00941AD9" w:rsidRDefault="00A8522D" w:rsidP="00477D0F">
      <w:pPr>
        <w:bidi/>
        <w:spacing w:line="216" w:lineRule="auto"/>
        <w:ind w:left="4"/>
        <w:jc w:val="both"/>
        <w:rPr>
          <w:rFonts w:cs="B Nazanin"/>
          <w:b/>
          <w:bCs/>
          <w:color w:val="000000"/>
        </w:rPr>
      </w:pPr>
      <w:r>
        <w:rPr>
          <w:rFonts w:cs="B Nazanin" w:hint="cs"/>
          <w:b/>
          <w:bCs/>
          <w:color w:val="000000"/>
          <w:rtl/>
        </w:rPr>
        <w:t>31</w:t>
      </w:r>
      <w:r w:rsidR="004B06FE">
        <w:rPr>
          <w:rFonts w:cs="B Nazanin" w:hint="cs"/>
          <w:b/>
          <w:bCs/>
          <w:color w:val="000000"/>
          <w:rtl/>
        </w:rPr>
        <w:t xml:space="preserve">- 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هر پست کاری در </w:t>
      </w:r>
      <w:r w:rsidR="00477D0F">
        <w:rPr>
          <w:rFonts w:cs="B Nazanin" w:hint="cs"/>
          <w:b/>
          <w:bCs/>
          <w:color w:val="000000"/>
          <w:rtl/>
        </w:rPr>
        <w:t>مرکز</w:t>
      </w:r>
      <w:bookmarkStart w:id="0" w:name="_GoBack"/>
      <w:bookmarkEnd w:id="0"/>
      <w:r w:rsidR="004B06FE" w:rsidRPr="00552737">
        <w:rPr>
          <w:rFonts w:cs="B Nazanin" w:hint="cs"/>
          <w:b/>
          <w:bCs/>
          <w:color w:val="000000"/>
          <w:rtl/>
        </w:rPr>
        <w:t xml:space="preserve"> شامل پست کاری صبح  از ساعت 7:30 صبح الی 14 عصر ، پست عصر از ساعت 14 الی 19:30 عصر و پست شب از ساعت 19:30 الی 7:30 صبح روز بعد می باشد که پیمانکار موظف است در ایام کاری براساس جدول پیوست نسبت به ارائه خدمات در هر پست اقدام نماید</w:t>
      </w:r>
      <w:r w:rsidR="00C20CF7" w:rsidRPr="00552737">
        <w:rPr>
          <w:rFonts w:cs="B Nazanin" w:hint="cs"/>
          <w:b/>
          <w:bCs/>
          <w:color w:val="000000"/>
          <w:rtl/>
        </w:rPr>
        <w:t>.</w:t>
      </w:r>
    </w:p>
    <w:p w:rsidR="001D05F9" w:rsidRDefault="001D05F9" w:rsidP="00941AD9">
      <w:pPr>
        <w:rPr>
          <w:rFonts w:cs="B Nazanin"/>
          <w:b/>
          <w:bCs/>
          <w:rtl/>
          <w:lang w:bidi="fa-IR"/>
        </w:rPr>
      </w:pPr>
    </w:p>
    <w:p w:rsidR="001D05F9" w:rsidRDefault="001D05F9" w:rsidP="001D05F9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Pr="00E1637B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05F9" w:rsidRPr="00973CFB" w:rsidRDefault="001D05F9" w:rsidP="00D5480E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  <w:r w:rsidRPr="00973CFB">
        <w:rPr>
          <w:rFonts w:cs="B Titr" w:hint="cs"/>
          <w:sz w:val="32"/>
          <w:szCs w:val="32"/>
          <w:rtl/>
        </w:rPr>
        <w:lastRenderedPageBreak/>
        <w:t>چک</w:t>
      </w:r>
      <w:r w:rsidRPr="00973CFB">
        <w:rPr>
          <w:rFonts w:cs="B Titr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1D05F9" w:rsidRPr="00973CFB" w:rsidTr="00CA73A1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1D05F9" w:rsidRPr="00973CFB" w:rsidTr="00CA73A1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1D05F9" w:rsidRPr="003A726E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88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44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دستکش،جلوگیری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قسمت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1D05F9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ساولون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کمک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کند؟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پاکیزه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406BA" w:rsidRPr="00973CFB" w:rsidTr="00CA73A1">
        <w:trPr>
          <w:jc w:val="center"/>
        </w:trPr>
        <w:tc>
          <w:tcPr>
            <w:tcW w:w="694" w:type="dxa"/>
            <w:vAlign w:val="center"/>
          </w:tcPr>
          <w:p w:rsidR="001406BA" w:rsidRDefault="001406BA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آیا شستشوی لوام پزشکی را به درستی و طبق دستورالعمل  </w:t>
            </w:r>
          </w:p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1406BA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28</w:t>
            </w:r>
          </w:p>
        </w:tc>
        <w:tc>
          <w:tcPr>
            <w:tcW w:w="5806" w:type="dxa"/>
            <w:vAlign w:val="center"/>
          </w:tcPr>
          <w:p w:rsidR="007B0F7F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نماینده شرکت به صورت مستمر بر عملکرد تحت پوشش خود نظارت می نماید؟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29</w:t>
            </w:r>
          </w:p>
        </w:tc>
        <w:tc>
          <w:tcPr>
            <w:tcW w:w="5806" w:type="dxa"/>
            <w:vAlign w:val="center"/>
          </w:tcPr>
          <w:p w:rsid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حقوق پرسنل خدمات در پایان هرماه به موقع پرداخت می شود؟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30</w:t>
            </w:r>
          </w:p>
        </w:tc>
        <w:tc>
          <w:tcPr>
            <w:tcW w:w="5806" w:type="dxa"/>
            <w:vAlign w:val="center"/>
          </w:tcPr>
          <w:p w:rsidR="007B0F7F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هر ماه فیش حقوقی به کارکنان تحویل می شود؟ یا پیامک ریز اطلاعات فیش حقوقی برایشان ارسال می گردد؟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D91FFC" w:rsidRDefault="00D91FFC" w:rsidP="001D05F9">
      <w:pPr>
        <w:bidi/>
      </w:pPr>
    </w:p>
    <w:p w:rsidR="00006AC2" w:rsidRDefault="00006AC2"/>
    <w:sectPr w:rsidR="00006AC2" w:rsidSect="00941AD9">
      <w:footerReference w:type="default" r:id="rId6"/>
      <w:pgSz w:w="12240" w:h="15840"/>
      <w:pgMar w:top="709" w:right="758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C1C" w:rsidRDefault="008E4C1C" w:rsidP="00024F40">
      <w:r>
        <w:separator/>
      </w:r>
    </w:p>
  </w:endnote>
  <w:endnote w:type="continuationSeparator" w:id="0">
    <w:p w:rsidR="008E4C1C" w:rsidRDefault="008E4C1C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Times New Roman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F40" w:rsidRDefault="00024F40" w:rsidP="00024F4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024F40" w:rsidRDefault="00024F40" w:rsidP="00024F4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24F40" w:rsidRDefault="00024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C1C" w:rsidRDefault="008E4C1C" w:rsidP="00024F40">
      <w:r>
        <w:separator/>
      </w:r>
    </w:p>
  </w:footnote>
  <w:footnote w:type="continuationSeparator" w:id="0">
    <w:p w:rsidR="008E4C1C" w:rsidRDefault="008E4C1C" w:rsidP="00024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24F40"/>
    <w:rsid w:val="000317BD"/>
    <w:rsid w:val="000B0513"/>
    <w:rsid w:val="000F4F9E"/>
    <w:rsid w:val="001406BA"/>
    <w:rsid w:val="00162A32"/>
    <w:rsid w:val="001D05F9"/>
    <w:rsid w:val="002735DD"/>
    <w:rsid w:val="002836F4"/>
    <w:rsid w:val="00295667"/>
    <w:rsid w:val="004465AC"/>
    <w:rsid w:val="00477D0F"/>
    <w:rsid w:val="004B06FE"/>
    <w:rsid w:val="004E2A69"/>
    <w:rsid w:val="00552737"/>
    <w:rsid w:val="005A2495"/>
    <w:rsid w:val="00605CE0"/>
    <w:rsid w:val="006511DA"/>
    <w:rsid w:val="0067528D"/>
    <w:rsid w:val="006E4AB3"/>
    <w:rsid w:val="007B0F7F"/>
    <w:rsid w:val="007B43C1"/>
    <w:rsid w:val="007F40AF"/>
    <w:rsid w:val="008B5B9C"/>
    <w:rsid w:val="008E4C1C"/>
    <w:rsid w:val="00934CAB"/>
    <w:rsid w:val="00941AD9"/>
    <w:rsid w:val="00964161"/>
    <w:rsid w:val="00A8145E"/>
    <w:rsid w:val="00A8522D"/>
    <w:rsid w:val="00AB4F40"/>
    <w:rsid w:val="00C05B1C"/>
    <w:rsid w:val="00C20CF7"/>
    <w:rsid w:val="00CA4912"/>
    <w:rsid w:val="00CF7793"/>
    <w:rsid w:val="00D41CA1"/>
    <w:rsid w:val="00D5480E"/>
    <w:rsid w:val="00D91FFC"/>
    <w:rsid w:val="00DB3945"/>
    <w:rsid w:val="00DE105A"/>
    <w:rsid w:val="00DF4204"/>
    <w:rsid w:val="00E1076C"/>
    <w:rsid w:val="00E72F86"/>
    <w:rsid w:val="00EC04DF"/>
    <w:rsid w:val="00EC6137"/>
    <w:rsid w:val="00ED157F"/>
    <w:rsid w:val="00F25264"/>
    <w:rsid w:val="00FD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9364202"/>
  <w15:docId w15:val="{FCE02075-B221-43C2-A387-5AE85148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سیدعلی طاهری اطاقسرا</cp:lastModifiedBy>
  <cp:revision>2</cp:revision>
  <cp:lastPrinted>2021-02-24T10:37:00Z</cp:lastPrinted>
  <dcterms:created xsi:type="dcterms:W3CDTF">2022-04-10T13:37:00Z</dcterms:created>
  <dcterms:modified xsi:type="dcterms:W3CDTF">2022-04-10T13:37:00Z</dcterms:modified>
</cp:coreProperties>
</file>